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87" w:rsidRP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 w:rsidRPr="00384787">
        <w:rPr>
          <w:rFonts w:ascii="Times New Roman" w:hAnsi="Times New Roman" w:cs="Times New Roman"/>
          <w:sz w:val="28"/>
        </w:rPr>
        <w:t>Прокуратурой района восстановлены трудовые права заявителя</w:t>
      </w: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00000" w:rsidRP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 w:rsidRPr="00384787">
        <w:rPr>
          <w:rFonts w:ascii="Times New Roman" w:hAnsi="Times New Roman" w:cs="Times New Roman"/>
          <w:sz w:val="28"/>
        </w:rPr>
        <w:t>В ходе личного приема граждан в прокуратуре Шалинского района к заместителю прокурора республики обратился житель города Шали с заявлением по вопросу нарушения его трудовых прав директором ЧОУ «Средняя школа «Интеллектуал» (далее - Учреждение).</w:t>
      </w: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P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 w:rsidRPr="00384787">
        <w:rPr>
          <w:rFonts w:ascii="Times New Roman" w:hAnsi="Times New Roman" w:cs="Times New Roman"/>
          <w:sz w:val="28"/>
        </w:rPr>
        <w:t>Установлено, что директором Учреждения при приеме на работу заявителя пова</w:t>
      </w:r>
      <w:r w:rsidRPr="00384787">
        <w:rPr>
          <w:rFonts w:ascii="Times New Roman" w:hAnsi="Times New Roman" w:cs="Times New Roman"/>
          <w:sz w:val="28"/>
        </w:rPr>
        <w:softHyphen/>
        <w:t>ром, трудовые отношения с ним не оформлены.</w:t>
      </w: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P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 w:rsidRPr="00384787">
        <w:rPr>
          <w:rFonts w:ascii="Times New Roman" w:hAnsi="Times New Roman" w:cs="Times New Roman"/>
          <w:sz w:val="28"/>
        </w:rPr>
        <w:t>В этой связи прокуратурой Шалинского района в отношении руководителя Учре</w:t>
      </w:r>
      <w:r w:rsidRPr="00384787">
        <w:rPr>
          <w:rFonts w:ascii="Times New Roman" w:hAnsi="Times New Roman" w:cs="Times New Roman"/>
          <w:sz w:val="28"/>
        </w:rPr>
        <w:softHyphen/>
        <w:t>ждения возбуждено дело об административном правонарушении, предусмотрен</w:t>
      </w:r>
      <w:r w:rsidRPr="00384787">
        <w:rPr>
          <w:rFonts w:ascii="Times New Roman" w:hAnsi="Times New Roman" w:cs="Times New Roman"/>
          <w:sz w:val="28"/>
        </w:rPr>
        <w:softHyphen/>
        <w:t>ного ч. 4 ст. 5.27</w:t>
      </w:r>
      <w:proofErr w:type="gramStart"/>
      <w:r w:rsidRPr="00384787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384787">
        <w:rPr>
          <w:rFonts w:ascii="Times New Roman" w:hAnsi="Times New Roman" w:cs="Times New Roman"/>
          <w:sz w:val="28"/>
        </w:rPr>
        <w:t>о АП РФ с одновременным внесением представления об устра</w:t>
      </w:r>
      <w:r w:rsidRPr="00384787">
        <w:rPr>
          <w:rFonts w:ascii="Times New Roman" w:hAnsi="Times New Roman" w:cs="Times New Roman"/>
          <w:sz w:val="28"/>
        </w:rPr>
        <w:softHyphen/>
        <w:t>нении нарушений закона.</w:t>
      </w: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 w:rsidRPr="00384787">
        <w:rPr>
          <w:rFonts w:ascii="Times New Roman" w:hAnsi="Times New Roman" w:cs="Times New Roman"/>
          <w:sz w:val="28"/>
        </w:rPr>
        <w:t>По результатам рассмотрения актов прокурорского реагирования с заявителем за</w:t>
      </w:r>
      <w:r w:rsidRPr="00384787">
        <w:rPr>
          <w:rFonts w:ascii="Times New Roman" w:hAnsi="Times New Roman" w:cs="Times New Roman"/>
          <w:sz w:val="28"/>
        </w:rPr>
        <w:softHyphen/>
        <w:t>ключен трудовой договор, нарушения закона устранены, виновное лицо привлечено к административной и дисциплинарной ответственности</w:t>
      </w:r>
      <w:r>
        <w:rPr>
          <w:rFonts w:ascii="Times New Roman" w:hAnsi="Times New Roman" w:cs="Times New Roman"/>
          <w:sz w:val="28"/>
        </w:rPr>
        <w:t>.</w:t>
      </w: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 </w:t>
      </w: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прокурора района</w:t>
      </w:r>
    </w:p>
    <w:p w:rsidR="00384787" w:rsidRPr="00384787" w:rsidRDefault="00384787" w:rsidP="00384787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советник юстиции        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</w:rPr>
        <w:t>Маусаров</w:t>
      </w:r>
      <w:proofErr w:type="spellEnd"/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84787" w:rsidRPr="00384787" w:rsidRDefault="00384787" w:rsidP="00384787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Мадаев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С-М</w:t>
      </w:r>
      <w:proofErr w:type="gramEnd"/>
      <w:r>
        <w:rPr>
          <w:rFonts w:ascii="Times New Roman" w:hAnsi="Times New Roman" w:cs="Times New Roman"/>
          <w:sz w:val="28"/>
        </w:rPr>
        <w:t>.Х. __________</w:t>
      </w:r>
    </w:p>
    <w:sectPr w:rsidR="00384787" w:rsidRPr="0038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4787"/>
    <w:rsid w:val="0038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4787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78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3">
    <w:name w:val="Основной текст_"/>
    <w:basedOn w:val="a0"/>
    <w:link w:val="1"/>
    <w:rsid w:val="0038478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87"/>
    <w:pPr>
      <w:widowControl w:val="0"/>
      <w:shd w:val="clear" w:color="auto" w:fill="FFFFFF"/>
      <w:spacing w:before="360" w:after="600" w:line="31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uiPriority w:val="1"/>
    <w:qFormat/>
    <w:rsid w:val="00384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2</cp:revision>
  <dcterms:created xsi:type="dcterms:W3CDTF">2023-07-09T18:18:00Z</dcterms:created>
  <dcterms:modified xsi:type="dcterms:W3CDTF">2023-07-09T18:20:00Z</dcterms:modified>
</cp:coreProperties>
</file>