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0AF3" w:rsidRPr="00100AF3" w:rsidRDefault="00100AF3" w:rsidP="00100AF3">
      <w:pPr>
        <w:pStyle w:val="a4"/>
        <w:jc w:val="both"/>
        <w:rPr>
          <w:rFonts w:ascii="Times New Roman" w:hAnsi="Times New Roman" w:cs="Times New Roman"/>
          <w:sz w:val="28"/>
        </w:rPr>
      </w:pPr>
      <w:r w:rsidRPr="00100AF3">
        <w:rPr>
          <w:rFonts w:ascii="Times New Roman" w:hAnsi="Times New Roman" w:cs="Times New Roman"/>
          <w:sz w:val="28"/>
        </w:rPr>
        <w:t xml:space="preserve">Сотрудники правоохранительных органов, участвующие в СВО, освобождаются от обязанности </w:t>
      </w:r>
      <w:r>
        <w:rPr>
          <w:rFonts w:ascii="Times New Roman" w:hAnsi="Times New Roman" w:cs="Times New Roman"/>
          <w:sz w:val="28"/>
        </w:rPr>
        <w:t>представлять сведения о доходах</w:t>
      </w:r>
    </w:p>
    <w:p w:rsidR="00100AF3" w:rsidRDefault="00100AF3" w:rsidP="00100AF3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AB7BBA" w:rsidRDefault="00100AF3" w:rsidP="00100AF3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100AF3">
        <w:rPr>
          <w:rFonts w:ascii="Times New Roman" w:hAnsi="Times New Roman" w:cs="Times New Roman"/>
          <w:sz w:val="28"/>
          <w:szCs w:val="20"/>
        </w:rPr>
        <w:t>Указом Президента Российской Федерации от 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 установлено, что во время специальной военной операции от обязанности представлять сведения о своих доходах, расходах, об имуществе и обязательствах имущественного характера, а также аналогичные сведения, касающиеся супруга (супругов) и несовершеннолетних детей, освобождаются</w:t>
      </w:r>
      <w:proofErr w:type="gramEnd"/>
      <w:r w:rsidRPr="00100AF3">
        <w:rPr>
          <w:rFonts w:ascii="Times New Roman" w:hAnsi="Times New Roman" w:cs="Times New Roman"/>
          <w:sz w:val="28"/>
          <w:szCs w:val="20"/>
        </w:rPr>
        <w:t xml:space="preserve"> </w:t>
      </w:r>
      <w:proofErr w:type="gramStart"/>
      <w:r w:rsidRPr="00100AF3">
        <w:rPr>
          <w:rFonts w:ascii="Times New Roman" w:hAnsi="Times New Roman" w:cs="Times New Roman"/>
          <w:sz w:val="28"/>
          <w:szCs w:val="20"/>
        </w:rPr>
        <w:t>военнослужащие, сотрудники органов внутренних дел, лица, проходящие службу в войсках национальной гвардии Российской Федерации, сотрудники уголовно-исполнительной системы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проведением.</w:t>
      </w:r>
      <w:proofErr w:type="gramEnd"/>
    </w:p>
    <w:p w:rsidR="00AB7BBA" w:rsidRDefault="00AB7BBA" w:rsidP="00100AF3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AB7BBA" w:rsidRDefault="00100AF3" w:rsidP="00100AF3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00AF3">
        <w:rPr>
          <w:rFonts w:ascii="Times New Roman" w:hAnsi="Times New Roman" w:cs="Times New Roman"/>
          <w:sz w:val="28"/>
          <w:szCs w:val="20"/>
        </w:rPr>
        <w:t>Кроме того, от указанной обязанности освобождаются лица, направленные для выполнения задач на территориях Донецкой и Луганской народных республик, Запорожской и Херсонской областей.</w:t>
      </w:r>
      <w:r w:rsidR="00AB7BBA">
        <w:rPr>
          <w:rFonts w:ascii="Times New Roman" w:hAnsi="Times New Roman" w:cs="Times New Roman"/>
          <w:sz w:val="28"/>
          <w:szCs w:val="20"/>
        </w:rPr>
        <w:t xml:space="preserve"> </w:t>
      </w:r>
    </w:p>
    <w:p w:rsidR="00AB7BBA" w:rsidRDefault="00AB7BBA" w:rsidP="00100AF3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AB7BBA" w:rsidRDefault="00100AF3" w:rsidP="00100AF3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00AF3">
        <w:rPr>
          <w:rFonts w:ascii="Times New Roman" w:hAnsi="Times New Roman" w:cs="Times New Roman"/>
          <w:sz w:val="28"/>
          <w:szCs w:val="20"/>
        </w:rPr>
        <w:t>Вышеназванные лица в период проведения специальной военной операции могут не направлять предусмотренные действующим законодательством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сфере.</w:t>
      </w:r>
    </w:p>
    <w:p w:rsidR="00AB7BBA" w:rsidRDefault="00AB7BBA" w:rsidP="00100AF3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100AF3" w:rsidRPr="00100AF3" w:rsidRDefault="00100AF3" w:rsidP="00100AF3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100AF3">
        <w:rPr>
          <w:rFonts w:ascii="Times New Roman" w:hAnsi="Times New Roman" w:cs="Times New Roman"/>
          <w:sz w:val="28"/>
          <w:szCs w:val="20"/>
        </w:rPr>
        <w:t>Указ вступил в силу со дня подписания и распространяется на правоотношения, возникшие с 24 февраля 2022 года.</w:t>
      </w: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</w:p>
    <w:p w:rsidR="003F7C38" w:rsidRDefault="003F7C3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Прокурор района</w:t>
      </w:r>
    </w:p>
    <w:p w:rsidR="008403D8" w:rsidRPr="008403D8" w:rsidRDefault="008403D8" w:rsidP="00641EED">
      <w:pPr>
        <w:pStyle w:val="a4"/>
        <w:jc w:val="both"/>
        <w:rPr>
          <w:rFonts w:ascii="Times New Roman" w:hAnsi="Times New Roman" w:cs="Times New Roman"/>
          <w:sz w:val="12"/>
          <w:szCs w:val="28"/>
        </w:rPr>
      </w:pPr>
    </w:p>
    <w:p w:rsidR="008403D8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советник юстиции                                                              Р.А. Темишев</w:t>
      </w: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CA707A" w:rsidRDefault="00CA707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7BBA" w:rsidRDefault="00AB7BB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7BBA" w:rsidRDefault="00AB7BB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7BBA" w:rsidRDefault="00AB7BB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7BBA" w:rsidRDefault="00AB7BB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AB7BBA" w:rsidRDefault="00AB7BBA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1000AB" w:rsidRDefault="001000AB" w:rsidP="00641EED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8403D8" w:rsidRPr="00641EED" w:rsidRDefault="008403D8" w:rsidP="00641EED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74155" w:rsidRPr="00641EED" w:rsidRDefault="00D74155" w:rsidP="00641EED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D74155" w:rsidRPr="00641EED" w:rsidSect="008403D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41EED"/>
    <w:rsid w:val="000212A8"/>
    <w:rsid w:val="00046570"/>
    <w:rsid w:val="001000AB"/>
    <w:rsid w:val="00100AF3"/>
    <w:rsid w:val="003F7C38"/>
    <w:rsid w:val="00590E5D"/>
    <w:rsid w:val="00641EED"/>
    <w:rsid w:val="008403D8"/>
    <w:rsid w:val="008F30A5"/>
    <w:rsid w:val="00985FCF"/>
    <w:rsid w:val="00AB7BBA"/>
    <w:rsid w:val="00C810E7"/>
    <w:rsid w:val="00CA707A"/>
    <w:rsid w:val="00D227C2"/>
    <w:rsid w:val="00D74155"/>
    <w:rsid w:val="00DD349F"/>
    <w:rsid w:val="00F205AC"/>
    <w:rsid w:val="00F43BE5"/>
    <w:rsid w:val="00F7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41EED"/>
  </w:style>
  <w:style w:type="character" w:customStyle="1" w:styleId="feeds-pagenavigationtooltip">
    <w:name w:val="feeds-page__navigation_tooltip"/>
    <w:basedOn w:val="a0"/>
    <w:rsid w:val="00641EED"/>
  </w:style>
  <w:style w:type="paragraph" w:styleId="a3">
    <w:name w:val="Normal (Web)"/>
    <w:basedOn w:val="a"/>
    <w:uiPriority w:val="99"/>
    <w:semiHidden/>
    <w:unhideWhenUsed/>
    <w:rsid w:val="0064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641EE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4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97680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415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1746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9856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0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97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9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709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8137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7323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2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7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9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0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047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928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999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912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1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5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36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029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0773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5384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20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5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2599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196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24060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739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35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03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1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86981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34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33455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6087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18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59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30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58276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282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40888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462615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42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46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7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39654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341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307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56964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1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71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069575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311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747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05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64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4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334339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67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90472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3192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1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36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4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472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4565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609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7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70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3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6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2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8198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7559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095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541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2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0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2</cp:revision>
  <dcterms:created xsi:type="dcterms:W3CDTF">2023-02-16T09:37:00Z</dcterms:created>
  <dcterms:modified xsi:type="dcterms:W3CDTF">2023-02-16T09:37:00Z</dcterms:modified>
</cp:coreProperties>
</file>