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CF" w:rsidRPr="00985FCF" w:rsidRDefault="00985FCF" w:rsidP="00985FCF">
      <w:pPr>
        <w:pStyle w:val="a4"/>
        <w:jc w:val="both"/>
        <w:rPr>
          <w:rFonts w:ascii="Times New Roman" w:hAnsi="Times New Roman" w:cs="Times New Roman"/>
          <w:sz w:val="28"/>
        </w:rPr>
      </w:pPr>
      <w:r w:rsidRPr="00985FCF">
        <w:rPr>
          <w:rFonts w:ascii="Times New Roman" w:hAnsi="Times New Roman" w:cs="Times New Roman"/>
          <w:sz w:val="28"/>
        </w:rPr>
        <w:t>С 1 марта 2023 года расширяется федеральный перечень технических средств реабилитации, предоставляемых инвалиду</w:t>
      </w:r>
    </w:p>
    <w:p w:rsidR="00985FCF" w:rsidRPr="00985FCF" w:rsidRDefault="00985FCF" w:rsidP="00985FCF">
      <w:pPr>
        <w:pStyle w:val="a4"/>
        <w:jc w:val="both"/>
        <w:rPr>
          <w:rFonts w:ascii="Times New Roman" w:hAnsi="Times New Roman" w:cs="Times New Roman"/>
          <w:sz w:val="28"/>
        </w:rPr>
      </w:pPr>
      <w:r w:rsidRPr="00985FCF">
        <w:rPr>
          <w:rFonts w:ascii="Times New Roman" w:hAnsi="Times New Roman" w:cs="Times New Roman"/>
          <w:sz w:val="28"/>
        </w:rPr>
        <w:t> </w:t>
      </w:r>
    </w:p>
    <w:p w:rsidR="00985FCF" w:rsidRPr="00985FCF" w:rsidRDefault="00985FCF" w:rsidP="00985FC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985FCF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РФ от 16.01.2023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5FCF">
        <w:rPr>
          <w:rFonts w:ascii="Times New Roman" w:hAnsi="Times New Roman" w:cs="Times New Roman"/>
          <w:sz w:val="28"/>
          <w:szCs w:val="28"/>
        </w:rPr>
        <w:t xml:space="preserve"> 42-р с 1 марта 2023 года расширяется федеральный перечень технических средств реабилитации, предоставляемых инвалиду.</w:t>
      </w:r>
    </w:p>
    <w:p w:rsidR="00985FCF" w:rsidRDefault="00985FCF" w:rsidP="00985F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Pr="00985FCF" w:rsidRDefault="00985FCF" w:rsidP="00985FC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985FCF">
        <w:rPr>
          <w:rFonts w:ascii="Times New Roman" w:hAnsi="Times New Roman" w:cs="Times New Roman"/>
          <w:sz w:val="28"/>
          <w:szCs w:val="28"/>
        </w:rPr>
        <w:t>В перечень включаются вспомогательные электронные средства ориентации с функциями определения расстояния до объектов, определения категорий объектов, лиц людей, с вибрационной индикацией и речевым выходом.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5FCF" w:rsidRDefault="00985FCF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0212A8"/>
    <w:rsid w:val="001000AB"/>
    <w:rsid w:val="00590E5D"/>
    <w:rsid w:val="00641EED"/>
    <w:rsid w:val="008403D8"/>
    <w:rsid w:val="00985FCF"/>
    <w:rsid w:val="00C810E7"/>
    <w:rsid w:val="00CA707A"/>
    <w:rsid w:val="00D227C2"/>
    <w:rsid w:val="00D74155"/>
    <w:rsid w:val="00DD349F"/>
    <w:rsid w:val="00F205AC"/>
    <w:rsid w:val="00F43BE5"/>
    <w:rsid w:val="00F7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709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37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32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2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047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2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99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12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827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82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888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61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1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0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3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7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7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5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2023-02-16T09:31:00Z</dcterms:created>
  <dcterms:modified xsi:type="dcterms:W3CDTF">2023-02-16T09:31:00Z</dcterms:modified>
</cp:coreProperties>
</file>