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F1" w:rsidRDefault="00F264F1" w:rsidP="00F264F1">
      <w:pPr>
        <w:pStyle w:val="a4"/>
        <w:jc w:val="both"/>
        <w:rPr>
          <w:rFonts w:ascii="Times New Roman" w:hAnsi="Times New Roman" w:cs="Times New Roman"/>
          <w:sz w:val="28"/>
        </w:rPr>
      </w:pPr>
      <w:r w:rsidRPr="00F264F1">
        <w:rPr>
          <w:rFonts w:ascii="Times New Roman" w:hAnsi="Times New Roman" w:cs="Times New Roman"/>
          <w:sz w:val="28"/>
        </w:rPr>
        <w:t>Об уточнении требований к перевозке детей</w:t>
      </w:r>
    </w:p>
    <w:p w:rsidR="00F264F1" w:rsidRPr="00F264F1" w:rsidRDefault="00F264F1" w:rsidP="00F264F1">
      <w:pPr>
        <w:pStyle w:val="a4"/>
        <w:jc w:val="both"/>
        <w:rPr>
          <w:rFonts w:ascii="Times New Roman" w:hAnsi="Times New Roman" w:cs="Times New Roman"/>
          <w:sz w:val="28"/>
        </w:rPr>
      </w:pPr>
      <w:r w:rsidRPr="00F264F1">
        <w:rPr>
          <w:rFonts w:ascii="Times New Roman" w:hAnsi="Times New Roman" w:cs="Times New Roman"/>
          <w:sz w:val="28"/>
        </w:rPr>
        <w:t> </w:t>
      </w:r>
    </w:p>
    <w:p w:rsidR="00F264F1" w:rsidRPr="00F264F1" w:rsidRDefault="00F264F1" w:rsidP="00F264F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F264F1">
        <w:rPr>
          <w:rFonts w:ascii="Times New Roman" w:hAnsi="Times New Roman" w:cs="Times New Roman"/>
          <w:sz w:val="28"/>
          <w:szCs w:val="36"/>
        </w:rPr>
        <w:t>С 1 марта 2023 года в соответствии с постановлением Правительства Российской Федерации от 30.11.2022 № 2165 «О внесении изменений в некоторые акты Правительства Российской Федерации» во время организованной перевозки группы детей водитель может иметь при себе оригинал договора фрахтования или его копию, в том числе копию договора фрахтования, заключенного в электронном виде, на бумажном носителе.</w:t>
      </w:r>
      <w:proofErr w:type="gramEnd"/>
    </w:p>
    <w:p w:rsidR="00F264F1" w:rsidRDefault="00F264F1" w:rsidP="00F264F1">
      <w:pPr>
        <w:pStyle w:val="a4"/>
        <w:jc w:val="both"/>
        <w:rPr>
          <w:rFonts w:ascii="Times New Roman" w:hAnsi="Times New Roman" w:cs="Times New Roman"/>
          <w:sz w:val="28"/>
          <w:szCs w:val="36"/>
        </w:rPr>
      </w:pPr>
    </w:p>
    <w:p w:rsidR="00F264F1" w:rsidRPr="00F264F1" w:rsidRDefault="00F264F1" w:rsidP="00F264F1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F264F1">
        <w:rPr>
          <w:rFonts w:ascii="Times New Roman" w:hAnsi="Times New Roman" w:cs="Times New Roman"/>
          <w:sz w:val="28"/>
          <w:szCs w:val="36"/>
        </w:rPr>
        <w:t>Помимо договора фрахтования или его копии при перевозке детей в обязательном порядке необходим документ, составленный в произвольной форме, содержащий сведения о маршруте перевозки, в том числе о пункте отправления, промежуточных пунктах посадки (высадки) (если имеются) детей и иных лиц, участвующих в организованной перевозке группы детей, пункте назначения, а в случае организованной перевозки группы детей в междугородном сообщении – о местах остановок</w:t>
      </w:r>
      <w:proofErr w:type="gramEnd"/>
      <w:r w:rsidRPr="00F264F1">
        <w:rPr>
          <w:rFonts w:ascii="Times New Roman" w:hAnsi="Times New Roman" w:cs="Times New Roman"/>
          <w:sz w:val="28"/>
          <w:szCs w:val="36"/>
        </w:rPr>
        <w:t xml:space="preserve"> для приема пищи, кратковременного отдыха, ночного отдыха (при многодневных поездках).</w:t>
      </w:r>
    </w:p>
    <w:p w:rsidR="00DD349F" w:rsidRPr="00DD349F" w:rsidRDefault="00DD349F" w:rsidP="00DD349F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641EED" w:rsidRDefault="00641EED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Pr="00641EED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74155" w:rsidRPr="00641EED" w:rsidRDefault="00D74155" w:rsidP="00641EE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74155" w:rsidRPr="00641EED" w:rsidSect="008403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0212A8"/>
    <w:rsid w:val="001000AB"/>
    <w:rsid w:val="004D3802"/>
    <w:rsid w:val="00641EED"/>
    <w:rsid w:val="008403D8"/>
    <w:rsid w:val="00C810E7"/>
    <w:rsid w:val="00D74155"/>
    <w:rsid w:val="00DD349F"/>
    <w:rsid w:val="00F264F1"/>
    <w:rsid w:val="00F43BE5"/>
    <w:rsid w:val="00F7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31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84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54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8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41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0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6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33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7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7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7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5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2023-02-16T08:56:00Z</dcterms:created>
  <dcterms:modified xsi:type="dcterms:W3CDTF">2023-02-16T08:56:00Z</dcterms:modified>
</cp:coreProperties>
</file>