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38" w:rsidRPr="003F7C38" w:rsidRDefault="003F7C38" w:rsidP="003F7C38">
      <w:pPr>
        <w:pStyle w:val="a4"/>
        <w:jc w:val="both"/>
        <w:rPr>
          <w:rFonts w:ascii="Times New Roman" w:hAnsi="Times New Roman" w:cs="Times New Roman"/>
          <w:sz w:val="28"/>
        </w:rPr>
      </w:pPr>
      <w:r w:rsidRPr="003F7C38">
        <w:rPr>
          <w:rFonts w:ascii="Times New Roman" w:hAnsi="Times New Roman" w:cs="Times New Roman"/>
          <w:sz w:val="28"/>
        </w:rPr>
        <w:t>Вступили в силу изменения в уголовно-процессуальное законодательство, касающиеся порядка подачи кассационных жалоб и представлений</w:t>
      </w:r>
    </w:p>
    <w:p w:rsidR="003F7C38" w:rsidRPr="003F7C38" w:rsidRDefault="003F7C38" w:rsidP="003F7C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F7C38">
        <w:rPr>
          <w:rFonts w:ascii="Times New Roman" w:hAnsi="Times New Roman" w:cs="Times New Roman"/>
          <w:sz w:val="28"/>
        </w:rPr>
        <w:t> </w:t>
      </w:r>
    </w:p>
    <w:p w:rsidR="003F7C38" w:rsidRDefault="003F7C38" w:rsidP="003F7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7C38">
        <w:rPr>
          <w:rFonts w:ascii="Times New Roman" w:hAnsi="Times New Roman" w:cs="Times New Roman"/>
          <w:sz w:val="28"/>
          <w:szCs w:val="28"/>
        </w:rPr>
        <w:t xml:space="preserve">Федеральным законом от 28.06.2022 № 216-ФЗ в нормы уголовно-процессуального законодательства внесены изменения, согласно которым по правилам сплошной кассации, предусмотренным частью 2 статьи 401.3, статьями 401.7, 401.8 УПК РФ, итоговые судебные решения по уголовным делам могут быть обжалованы лишь при условии, что они были предметом рассмотрения суда апелляционной инстанции. </w:t>
      </w:r>
    </w:p>
    <w:p w:rsidR="003F7C38" w:rsidRDefault="003F7C38" w:rsidP="003F7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C38" w:rsidRPr="003F7C38" w:rsidRDefault="003F7C38" w:rsidP="0004657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F7C38">
        <w:rPr>
          <w:rFonts w:ascii="Times New Roman" w:hAnsi="Times New Roman" w:cs="Times New Roman"/>
          <w:sz w:val="28"/>
          <w:szCs w:val="28"/>
        </w:rPr>
        <w:t>В соответствии с пунктом 1.1 части 3 статьи 401.3 УПК РФ в случае, когда указанные судебные решения не рассматривались в апелляционном порядке, кассационные жалоба, представление подаются непосредственно в суд кассационной инстанции и рассматриваются в порядке, предусмотренном статьями 401.10 – 401.12 УПК РФ, то есть в порядке выборочной кассации.</w:t>
      </w:r>
    </w:p>
    <w:p w:rsidR="003F7C38" w:rsidRDefault="003F7C38" w:rsidP="003F7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C38" w:rsidRPr="003F7C38" w:rsidRDefault="003F7C38" w:rsidP="003F7C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F7C38">
        <w:rPr>
          <w:rFonts w:ascii="Times New Roman" w:hAnsi="Times New Roman" w:cs="Times New Roman"/>
          <w:sz w:val="28"/>
          <w:szCs w:val="28"/>
        </w:rPr>
        <w:t>В соответствии с пунктом 2 статьи 12 Федерального закона данные изменения вступили в законную силу по истечении ста восьмидесяти дней со дня его официального опубликования, то есть с 26.12.2022.</w:t>
      </w:r>
    </w:p>
    <w:p w:rsidR="003F7C38" w:rsidRDefault="003F7C38" w:rsidP="003F7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C38" w:rsidRPr="003F7C38" w:rsidRDefault="003F7C38" w:rsidP="003F7C3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F7C38">
        <w:rPr>
          <w:rFonts w:ascii="Times New Roman" w:hAnsi="Times New Roman" w:cs="Times New Roman"/>
          <w:sz w:val="28"/>
          <w:szCs w:val="28"/>
        </w:rPr>
        <w:t xml:space="preserve">Рассмотрение уголовных дел в порядке сплошной и выборочной кассации осуществляется с 01.10.2019 в соответствии с Федеральным законом от 11.10.2018 № 361-ФЗ. В порядке сплошной кассации жалобы и представления подаются через суд первой инстанции в течение шести месяцев со дня вступления в законную силу приговора или иного итогового судебного решения, а для осужденного, содержащегося под стражей, - в тот же срок со дня вручения ему копии такого судебного решения, вступившего в законную силу. </w:t>
      </w:r>
      <w:proofErr w:type="gramStart"/>
      <w:r w:rsidRPr="003F7C38">
        <w:rPr>
          <w:rFonts w:ascii="Times New Roman" w:hAnsi="Times New Roman" w:cs="Times New Roman"/>
          <w:sz w:val="28"/>
          <w:szCs w:val="28"/>
        </w:rPr>
        <w:t>Остальные итоговые, а также все промежуточные судебные акты</w:t>
      </w:r>
      <w:r w:rsidRPr="003F7C38">
        <w:rPr>
          <w:rFonts w:ascii="Times New Roman" w:hAnsi="Times New Roman" w:cs="Times New Roman"/>
          <w:sz w:val="28"/>
          <w:szCs w:val="20"/>
        </w:rPr>
        <w:t> </w:t>
      </w:r>
      <w:r w:rsidRPr="003F7C38">
        <w:rPr>
          <w:rFonts w:ascii="Times New Roman" w:hAnsi="Times New Roman" w:cs="Times New Roman"/>
          <w:sz w:val="28"/>
          <w:szCs w:val="28"/>
        </w:rPr>
        <w:t>подлежат обжалованию непосредственно в суд кассационной инстанции, правомочный в соответствии с частью первой статьи 401.3 УПК РФ пересматривать обжалуемое судебное решение, и рассматриваются в порядке, предусмотренном статьями 401.10 - 401.12 настоящего Кодекса, то есть с предварительным изучением судьей на наличие нарушений закона, который  выносит постановление о</w:t>
      </w:r>
      <w:r w:rsidRPr="003F7C38">
        <w:rPr>
          <w:rFonts w:ascii="Times New Roman" w:hAnsi="Times New Roman" w:cs="Times New Roman"/>
          <w:sz w:val="28"/>
          <w:szCs w:val="20"/>
        </w:rPr>
        <w:t> </w:t>
      </w:r>
      <w:r w:rsidRPr="003F7C38">
        <w:rPr>
          <w:rFonts w:ascii="Times New Roman" w:hAnsi="Times New Roman" w:cs="Times New Roman"/>
          <w:sz w:val="28"/>
          <w:szCs w:val="28"/>
        </w:rPr>
        <w:t>передаче либо об отказе в передаче кассационных</w:t>
      </w:r>
      <w:proofErr w:type="gramEnd"/>
      <w:r w:rsidRPr="003F7C38">
        <w:rPr>
          <w:rFonts w:ascii="Times New Roman" w:hAnsi="Times New Roman" w:cs="Times New Roman"/>
          <w:sz w:val="28"/>
          <w:szCs w:val="28"/>
        </w:rPr>
        <w:t xml:space="preserve"> жалобы, представления с уголовным делом для рассмотрения в судебном заседании суда кассационной инстанции.</w:t>
      </w: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3F7C38" w:rsidRDefault="003F7C3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46570"/>
    <w:rsid w:val="001000AB"/>
    <w:rsid w:val="003F7C38"/>
    <w:rsid w:val="00590E5D"/>
    <w:rsid w:val="00641EED"/>
    <w:rsid w:val="008403D8"/>
    <w:rsid w:val="008F30A5"/>
    <w:rsid w:val="00985FCF"/>
    <w:rsid w:val="00C810E7"/>
    <w:rsid w:val="00CA707A"/>
    <w:rsid w:val="00D227C2"/>
    <w:rsid w:val="00D74155"/>
    <w:rsid w:val="00DD349F"/>
    <w:rsid w:val="00F205AC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0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3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2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2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599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9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6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73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27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82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8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6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5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1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4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0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2023-02-16T09:34:00Z</dcterms:created>
  <dcterms:modified xsi:type="dcterms:W3CDTF">2023-02-16T09:34:00Z</dcterms:modified>
</cp:coreProperties>
</file>