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E7" w:rsidRP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</w:rPr>
      </w:pPr>
      <w:r w:rsidRPr="007710E7">
        <w:rPr>
          <w:rFonts w:ascii="Times New Roman" w:hAnsi="Times New Roman" w:cs="Times New Roman"/>
          <w:sz w:val="28"/>
        </w:rPr>
        <w:t>Об административной ответственности за нарушение ПДД в случае автоматической фиксации правонарушения</w:t>
      </w:r>
    </w:p>
    <w:p w:rsid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P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710E7">
        <w:rPr>
          <w:rFonts w:ascii="Times New Roman" w:hAnsi="Times New Roman" w:cs="Times New Roman"/>
          <w:sz w:val="28"/>
          <w:szCs w:val="26"/>
        </w:rPr>
        <w:t>Согласно административному законодательству в случае фот</w:t>
      </w:r>
      <w:proofErr w:type="gramStart"/>
      <w:r w:rsidRPr="007710E7">
        <w:rPr>
          <w:rFonts w:ascii="Times New Roman" w:hAnsi="Times New Roman" w:cs="Times New Roman"/>
          <w:sz w:val="28"/>
          <w:szCs w:val="26"/>
        </w:rPr>
        <w:t>о-</w:t>
      </w:r>
      <w:proofErr w:type="gramEnd"/>
      <w:r w:rsidRPr="007710E7">
        <w:rPr>
          <w:rFonts w:ascii="Times New Roman" w:hAnsi="Times New Roman" w:cs="Times New Roman"/>
          <w:sz w:val="28"/>
          <w:szCs w:val="26"/>
        </w:rPr>
        <w:t xml:space="preserve"> или </w:t>
      </w:r>
      <w:proofErr w:type="spellStart"/>
      <w:r w:rsidRPr="007710E7">
        <w:rPr>
          <w:rFonts w:ascii="Times New Roman" w:hAnsi="Times New Roman" w:cs="Times New Roman"/>
          <w:sz w:val="28"/>
          <w:szCs w:val="26"/>
        </w:rPr>
        <w:t>видеофиксации</w:t>
      </w:r>
      <w:proofErr w:type="spellEnd"/>
      <w:r w:rsidRPr="007710E7">
        <w:rPr>
          <w:rFonts w:ascii="Times New Roman" w:hAnsi="Times New Roman" w:cs="Times New Roman"/>
          <w:sz w:val="28"/>
          <w:szCs w:val="26"/>
        </w:rPr>
        <w:t xml:space="preserve"> нарушения правил дорожного движения к ответственности привлекают собственника транспортного средства, независимо от того, является он физическим или юридическим лицом.</w:t>
      </w:r>
    </w:p>
    <w:p w:rsid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7710E7" w:rsidRP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710E7">
        <w:rPr>
          <w:rFonts w:ascii="Times New Roman" w:hAnsi="Times New Roman" w:cs="Times New Roman"/>
          <w:sz w:val="28"/>
          <w:szCs w:val="26"/>
        </w:rPr>
        <w:t xml:space="preserve">Владелец транспортного средства освобождается от ответственности, если в ходе рассмотрения жалобы на постановление по делу об административном правонарушении будет установлено, что в момент фиксации правонарушения транспортное средство находилось в пользовании другого </w:t>
      </w:r>
      <w:proofErr w:type="gramStart"/>
      <w:r w:rsidRPr="007710E7">
        <w:rPr>
          <w:rFonts w:ascii="Times New Roman" w:hAnsi="Times New Roman" w:cs="Times New Roman"/>
          <w:sz w:val="28"/>
          <w:szCs w:val="26"/>
        </w:rPr>
        <w:t>лица</w:t>
      </w:r>
      <w:proofErr w:type="gramEnd"/>
      <w:r w:rsidRPr="007710E7">
        <w:rPr>
          <w:rFonts w:ascii="Times New Roman" w:hAnsi="Times New Roman" w:cs="Times New Roman"/>
          <w:sz w:val="28"/>
          <w:szCs w:val="26"/>
        </w:rPr>
        <w:t xml:space="preserve"> либо выбыло из его обладания в результате противоправных действий других лиц.</w:t>
      </w:r>
    </w:p>
    <w:p w:rsid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7710E7" w:rsidRPr="007710E7" w:rsidRDefault="007710E7" w:rsidP="0077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710E7">
        <w:rPr>
          <w:rFonts w:ascii="Times New Roman" w:hAnsi="Times New Roman" w:cs="Times New Roman"/>
          <w:sz w:val="28"/>
          <w:szCs w:val="26"/>
        </w:rPr>
        <w:t>Между тем, освобождение собственника от административной ответственности не распространяется на случаи управления транспортным средством водителем по трудовому договору, заключенному между ним и собственником транспортного средства. Управление транспортным средством работником не свидетельствует о переходе к нему правомочий владения в отношении этого транспортного средства. Данная правовая позиция отражена в постановлении Конституционного Суда РФ от 13.12.2022 № 54-П.</w:t>
      </w:r>
    </w:p>
    <w:p w:rsidR="000451B0" w:rsidRPr="007710E7" w:rsidRDefault="000451B0" w:rsidP="007710E7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Pr="00F55C9C" w:rsidRDefault="004322F0" w:rsidP="00F55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451B0" w:rsidRPr="000451B0" w:rsidRDefault="000451B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Pr="00DA0692" w:rsidRDefault="004322F0" w:rsidP="004322F0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710E7" w:rsidRDefault="007710E7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451B0"/>
    <w:rsid w:val="000661AC"/>
    <w:rsid w:val="000E2BB9"/>
    <w:rsid w:val="001552A0"/>
    <w:rsid w:val="004322F0"/>
    <w:rsid w:val="004670AA"/>
    <w:rsid w:val="00574225"/>
    <w:rsid w:val="0069026F"/>
    <w:rsid w:val="006E665C"/>
    <w:rsid w:val="007269FA"/>
    <w:rsid w:val="007710E7"/>
    <w:rsid w:val="00821163"/>
    <w:rsid w:val="00871369"/>
    <w:rsid w:val="009F34FE"/>
    <w:rsid w:val="00AB0B09"/>
    <w:rsid w:val="00BD6FF8"/>
    <w:rsid w:val="00C1588F"/>
    <w:rsid w:val="00CB76ED"/>
    <w:rsid w:val="00CB7CDE"/>
    <w:rsid w:val="00DA0692"/>
    <w:rsid w:val="00E37FD8"/>
    <w:rsid w:val="00F55C9C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3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13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4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9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6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7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9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4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08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1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600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2023-01-09T10:06:00Z</dcterms:created>
  <dcterms:modified xsi:type="dcterms:W3CDTF">2023-01-09T10:06:00Z</dcterms:modified>
</cp:coreProperties>
</file>