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54" w:rsidRP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</w:rPr>
      </w:pPr>
      <w:r w:rsidRPr="00BC7E54">
        <w:rPr>
          <w:rFonts w:ascii="Times New Roman" w:hAnsi="Times New Roman" w:cs="Times New Roman"/>
          <w:sz w:val="28"/>
        </w:rPr>
        <w:t>О порядке уведомления граждан о выплатах по уходу за инвалидами и пожилыми людьми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BC7E54" w:rsidRP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Постановлением Правительства РФ от 16 августа 2022 г. № 1418 скорректированы правила осуществления ежемесячных выплат неработающим трудоспособным лицам, ухаживающим за инвалидами I группы, за престарелыми, нуждающимися в постоянном постороннем уходе либо достигшими 80 лет, за детьми-инвалидами в возрасте до 18 лет или инвалидами с детства I группы.</w:t>
      </w:r>
      <w:proofErr w:type="gramEnd"/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Внесенными изменениями предусмотрено персональное информирование Фондом пенсионного и социального страхования лиц, осуществляющих уход, о возможности установлени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я указанных выплат.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Информация будет поступать в личный кабинет на портале </w:t>
      </w:r>
      <w:proofErr w:type="spellStart"/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госуслуг</w:t>
      </w:r>
      <w:proofErr w:type="spellEnd"/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(ЕПГУ) или по почте при отсутствии регистрации на портале.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Кроме того, уточнен порядок осуществления выплаты, оставшейся неполученной за текущий месяц, лицу, осуществлявшему уход, в случае смерти лица, за которым он осуществлялся.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BC7E54" w:rsidRP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Так, выплата производится на счет в кредитной организации, информация о реквизитах которого размещена в ЕПГУ, на основании поданного гражданином через портал согласия на использование указанных им реквизитов счета.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BC7E54" w:rsidRP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Указанные суммы перечисляются на счет лица, осуществлявшего уход, не позднее 5 рабочих дней со дня получения последних сведений, необходимых для перечисления средств.</w:t>
      </w:r>
    </w:p>
    <w:p w:rsidR="00BC7E54" w:rsidRDefault="00BC7E54" w:rsidP="00BC7E54">
      <w:pPr>
        <w:pStyle w:val="a4"/>
        <w:jc w:val="both"/>
        <w:rPr>
          <w:rFonts w:ascii="Times New Roman" w:hAnsi="Times New Roman" w:cs="Times New Roman"/>
          <w:sz w:val="28"/>
          <w:szCs w:val="25"/>
          <w:shd w:val="clear" w:color="auto" w:fill="FFFFFF"/>
        </w:rPr>
      </w:pPr>
    </w:p>
    <w:p w:rsidR="00793929" w:rsidRPr="00793929" w:rsidRDefault="00BC7E54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>Постановление вступило в силу с 1 сентября 202</w:t>
      </w:r>
      <w:r>
        <w:rPr>
          <w:rFonts w:ascii="Times New Roman" w:hAnsi="Times New Roman" w:cs="Times New Roman"/>
          <w:sz w:val="28"/>
          <w:szCs w:val="25"/>
          <w:shd w:val="clear" w:color="auto" w:fill="FFFFFF"/>
        </w:rPr>
        <w:t>2</w:t>
      </w:r>
      <w:r w:rsidRPr="00BC7E54">
        <w:rPr>
          <w:rFonts w:ascii="Times New Roman" w:hAnsi="Times New Roman" w:cs="Times New Roman"/>
          <w:sz w:val="28"/>
          <w:szCs w:val="25"/>
          <w:shd w:val="clear" w:color="auto" w:fill="FFFFFF"/>
        </w:rPr>
        <w:t xml:space="preserve"> года.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000000" w:rsidRPr="00FD4885" w:rsidRDefault="00BC7E54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5B3"/>
    <w:rsid w:val="002A67C6"/>
    <w:rsid w:val="00793929"/>
    <w:rsid w:val="007E5702"/>
    <w:rsid w:val="00B91AFB"/>
    <w:rsid w:val="00BC7E54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2022-11-17T12:42:00Z</dcterms:created>
  <dcterms:modified xsi:type="dcterms:W3CDTF">2022-11-17T12:42:00Z</dcterms:modified>
</cp:coreProperties>
</file>