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04" w:rsidRPr="00A94504" w:rsidRDefault="00A94504" w:rsidP="00A94504">
      <w:pPr>
        <w:pStyle w:val="a4"/>
        <w:jc w:val="both"/>
        <w:rPr>
          <w:rFonts w:ascii="Times New Roman" w:hAnsi="Times New Roman" w:cs="Times New Roman"/>
          <w:sz w:val="28"/>
        </w:rPr>
      </w:pPr>
      <w:r w:rsidRPr="00A94504">
        <w:rPr>
          <w:rFonts w:ascii="Times New Roman" w:hAnsi="Times New Roman" w:cs="Times New Roman"/>
          <w:sz w:val="28"/>
        </w:rPr>
        <w:t>За правонарушения в сфере ветеринарии решено наказывать строже</w:t>
      </w:r>
    </w:p>
    <w:p w:rsidR="00A94504" w:rsidRDefault="00A94504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94504" w:rsidRPr="00A94504" w:rsidRDefault="00A94504" w:rsidP="00A94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20.10.2022 № 410-ФЗ внесены изменения в Кодекс Российской Федерации об административных правонарушениях. Поправками к </w:t>
      </w:r>
      <w:proofErr w:type="spellStart"/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РФ:</w:t>
      </w:r>
    </w:p>
    <w:p w:rsidR="00A94504" w:rsidRPr="00A94504" w:rsidRDefault="00A94504" w:rsidP="00A945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увеличены штрафы за сокрытие сведений о внезапном падеже или об одновременных массовых заболеваниях животных;</w:t>
      </w:r>
    </w:p>
    <w:p w:rsidR="00A94504" w:rsidRPr="00A94504" w:rsidRDefault="00A94504" w:rsidP="00A945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установлена ответственность за нарушение правил борьбы с карантинными и особо опасными болезнями животных, повлекшее за собой возникновение очагов заразных болезней животных и (или) распространение таких болезней;</w:t>
      </w:r>
    </w:p>
    <w:p w:rsidR="00A94504" w:rsidRPr="00A94504" w:rsidRDefault="00A94504" w:rsidP="00A945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94504">
        <w:rPr>
          <w:rFonts w:ascii="Times New Roman" w:hAnsi="Times New Roman" w:cs="Times New Roman"/>
          <w:sz w:val="28"/>
          <w:szCs w:val="28"/>
          <w:shd w:val="clear" w:color="auto" w:fill="FFFFFF"/>
        </w:rPr>
        <w:t>- ужесточено наказание за повторное совершение ряда нарушений в сфере ветеринарии.</w:t>
      </w:r>
    </w:p>
    <w:p w:rsidR="00793929" w:rsidRPr="00A94504" w:rsidRDefault="00793929" w:rsidP="00A94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A94504" w:rsidRDefault="00A94504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5B3"/>
    <w:rsid w:val="002A67C6"/>
    <w:rsid w:val="00793929"/>
    <w:rsid w:val="007E5702"/>
    <w:rsid w:val="00A94504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2022-11-17T12:44:00Z</dcterms:created>
  <dcterms:modified xsi:type="dcterms:W3CDTF">2022-11-17T12:44:00Z</dcterms:modified>
</cp:coreProperties>
</file>