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</w:rPr>
      </w:pPr>
      <w:r w:rsidRPr="002746E0">
        <w:rPr>
          <w:rFonts w:ascii="Times New Roman" w:hAnsi="Times New Roman" w:cs="Times New Roman"/>
          <w:sz w:val="24"/>
        </w:rPr>
        <w:t>Внесены изменения в Правила дорожного движения</w:t>
      </w: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</w:rPr>
        <w:t> 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Постановлением Правительства РФ от 06.10.2022 № 1769 в Правила дорожного движения (далее – ПДД) внесены изменения, касающиеся проезда перекрестка с круговым движением и требований к документам, предъявляемым водителями.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 xml:space="preserve">Значительная часть поправок касается закрепления в ПДД порядка использования </w:t>
      </w:r>
      <w:proofErr w:type="spellStart"/>
      <w:r w:rsidRPr="002746E0">
        <w:rPr>
          <w:rFonts w:ascii="Times New Roman" w:hAnsi="Times New Roman" w:cs="Times New Roman"/>
          <w:sz w:val="24"/>
          <w:szCs w:val="25"/>
        </w:rPr>
        <w:t>электросамокатов</w:t>
      </w:r>
      <w:proofErr w:type="spellEnd"/>
      <w:r w:rsidRPr="002746E0"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 w:rsidRPr="002746E0">
        <w:rPr>
          <w:rFonts w:ascii="Times New Roman" w:hAnsi="Times New Roman" w:cs="Times New Roman"/>
          <w:sz w:val="24"/>
          <w:szCs w:val="25"/>
        </w:rPr>
        <w:t>гироскутеров</w:t>
      </w:r>
      <w:proofErr w:type="spellEnd"/>
      <w:r w:rsidRPr="002746E0"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 w:rsidRPr="002746E0">
        <w:rPr>
          <w:rFonts w:ascii="Times New Roman" w:hAnsi="Times New Roman" w:cs="Times New Roman"/>
          <w:sz w:val="24"/>
          <w:szCs w:val="25"/>
        </w:rPr>
        <w:t>сегвеев</w:t>
      </w:r>
      <w:proofErr w:type="spellEnd"/>
      <w:r w:rsidRPr="002746E0">
        <w:rPr>
          <w:rFonts w:ascii="Times New Roman" w:hAnsi="Times New Roman" w:cs="Times New Roman"/>
          <w:sz w:val="24"/>
          <w:szCs w:val="25"/>
        </w:rPr>
        <w:t xml:space="preserve">, </w:t>
      </w:r>
      <w:proofErr w:type="spellStart"/>
      <w:r w:rsidRPr="002746E0">
        <w:rPr>
          <w:rFonts w:ascii="Times New Roman" w:hAnsi="Times New Roman" w:cs="Times New Roman"/>
          <w:sz w:val="24"/>
          <w:szCs w:val="25"/>
        </w:rPr>
        <w:t>моноколес</w:t>
      </w:r>
      <w:proofErr w:type="spellEnd"/>
      <w:r w:rsidRPr="002746E0">
        <w:rPr>
          <w:rFonts w:ascii="Times New Roman" w:hAnsi="Times New Roman" w:cs="Times New Roman"/>
          <w:sz w:val="24"/>
          <w:szCs w:val="25"/>
        </w:rPr>
        <w:t xml:space="preserve"> и других аналогичных устройств, оснащенных двигателем. Такие устройства будут охватываться понятием «средства индивидуальной мобильности» и получат особый правовой статус.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Абзац первый пункта 2.1.1 ПДД дополнен сноской, предусматривающей возможность предъявления в виде электронного документа либо его копии на бумажном носителе любых предусмотренных ПДД документов, если они были оформлены в электронном виде.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Скорректирована формулировка пункта 13.11.1 ПДД о проезде перекрестка с круговым движением, а именно при въезде по дороге, не являющейся главной, на перекресток, на котором организовано круговое движение и который обозначен знаком 4.3, водитель транспортного средства обязан уступить дорогу транспортным средствам, движущимся по такому перекрестку.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Для велосипедистов и водителей мопедов (</w:t>
      </w:r>
      <w:proofErr w:type="gramStart"/>
      <w:r w:rsidRPr="002746E0">
        <w:rPr>
          <w:rFonts w:ascii="Times New Roman" w:hAnsi="Times New Roman" w:cs="Times New Roman"/>
          <w:sz w:val="24"/>
          <w:szCs w:val="25"/>
        </w:rPr>
        <w:t>также, как</w:t>
      </w:r>
      <w:proofErr w:type="gramEnd"/>
      <w:r w:rsidRPr="002746E0">
        <w:rPr>
          <w:rFonts w:ascii="Times New Roman" w:hAnsi="Times New Roman" w:cs="Times New Roman"/>
          <w:sz w:val="24"/>
          <w:szCs w:val="25"/>
        </w:rPr>
        <w:t xml:space="preserve"> и для лиц, использующих для передвижения средства индивидуальной мобильности) станет обязательным использование предметов со </w:t>
      </w:r>
      <w:proofErr w:type="spellStart"/>
      <w:r w:rsidRPr="002746E0">
        <w:rPr>
          <w:rFonts w:ascii="Times New Roman" w:hAnsi="Times New Roman" w:cs="Times New Roman"/>
          <w:sz w:val="24"/>
          <w:szCs w:val="25"/>
        </w:rPr>
        <w:t>световозвращающими</w:t>
      </w:r>
      <w:proofErr w:type="spellEnd"/>
      <w:r w:rsidRPr="002746E0">
        <w:rPr>
          <w:rFonts w:ascii="Times New Roman" w:hAnsi="Times New Roman" w:cs="Times New Roman"/>
          <w:sz w:val="24"/>
          <w:szCs w:val="25"/>
        </w:rPr>
        <w:t xml:space="preserve"> элементами при движении вне населенных пунктов в темное время суток или в условиях недостаточной видимости.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А вот действующее требование ПДД о включении на всех движущихся транспортных средствах фар или дневных ходовых огней в светлое время суток на велосипеды, после вступления поправок в силу, распространяться не будет.</w:t>
      </w:r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 xml:space="preserve">Рассматриваемым постановлением внесен также ряд других изменений в ПДД. В частности, предусматривается полный запрет движения, остановки и стоянки на направляющих островках и островках безопасности. </w:t>
      </w:r>
      <w:proofErr w:type="gramStart"/>
      <w:r w:rsidRPr="002746E0">
        <w:rPr>
          <w:rFonts w:ascii="Times New Roman" w:hAnsi="Times New Roman" w:cs="Times New Roman"/>
          <w:sz w:val="24"/>
          <w:szCs w:val="25"/>
        </w:rPr>
        <w:t>Утверждены два новых дорожных знака, один из которых обозначает зарядку для электромобилей, а второй информирует о запрете движения автобусов (кроме тех, которые следуют по маршрутам общественного транспорта, а также школьных автобусов).</w:t>
      </w:r>
      <w:proofErr w:type="gramEnd"/>
    </w:p>
    <w:p w:rsid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5"/>
        </w:rPr>
      </w:pPr>
    </w:p>
    <w:p w:rsidR="002746E0" w:rsidRPr="002746E0" w:rsidRDefault="002746E0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  <w:r w:rsidRPr="002746E0">
        <w:rPr>
          <w:rFonts w:ascii="Times New Roman" w:hAnsi="Times New Roman" w:cs="Times New Roman"/>
          <w:sz w:val="24"/>
          <w:szCs w:val="25"/>
        </w:rPr>
        <w:t>Рассматриваемые изменения в ПДД вступят в силу с 1 марта 2023 года.</w:t>
      </w:r>
    </w:p>
    <w:p w:rsidR="00993EDD" w:rsidRPr="002746E0" w:rsidRDefault="00993EDD" w:rsidP="002746E0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000000" w:rsidRDefault="002746E0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1053B9"/>
    <w:rsid w:val="002746E0"/>
    <w:rsid w:val="002A65B3"/>
    <w:rsid w:val="002A67C6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2022-11-17T12:51:00Z</dcterms:created>
  <dcterms:modified xsi:type="dcterms:W3CDTF">2022-11-17T12:51:00Z</dcterms:modified>
</cp:coreProperties>
</file>